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89" w:rsidRPr="00F93B79" w:rsidRDefault="00001919" w:rsidP="00F93B79">
      <w:pPr>
        <w:jc w:val="center"/>
        <w:rPr>
          <w:b/>
          <w:sz w:val="32"/>
          <w:szCs w:val="32"/>
        </w:rPr>
      </w:pPr>
      <w:r w:rsidRPr="00F93B79">
        <w:rPr>
          <w:b/>
          <w:sz w:val="32"/>
          <w:szCs w:val="32"/>
        </w:rPr>
        <w:t>全日制教育硕士界定问题</w:t>
      </w:r>
    </w:p>
    <w:p w:rsidR="00001919" w:rsidRPr="00F93B79" w:rsidRDefault="00001919" w:rsidP="00F93B79">
      <w:pPr>
        <w:spacing w:line="360" w:lineRule="auto"/>
        <w:ind w:firstLineChars="200" w:firstLine="560"/>
        <w:rPr>
          <w:rFonts w:ascii="仿宋" w:eastAsia="仿宋" w:hAnsi="仿宋" w:cs="宋体"/>
          <w:kern w:val="0"/>
          <w:sz w:val="28"/>
          <w:szCs w:val="28"/>
        </w:rPr>
      </w:pPr>
      <w:r w:rsidRPr="00F93B79">
        <w:rPr>
          <w:rFonts w:ascii="仿宋" w:eastAsia="仿宋" w:hAnsi="仿宋" w:cs="宋体" w:hint="eastAsia"/>
          <w:kern w:val="0"/>
          <w:sz w:val="28"/>
          <w:szCs w:val="28"/>
        </w:rPr>
        <w:t>1.全日制</w:t>
      </w:r>
      <w:r w:rsidRPr="00320612">
        <w:rPr>
          <w:rFonts w:ascii="仿宋" w:eastAsia="仿宋" w:hAnsi="仿宋" w:cs="宋体" w:hint="eastAsia"/>
          <w:b/>
          <w:kern w:val="0"/>
          <w:sz w:val="28"/>
          <w:szCs w:val="28"/>
        </w:rPr>
        <w:t>教育硕士</w:t>
      </w:r>
      <w:r w:rsidRPr="00F93B79">
        <w:rPr>
          <w:rFonts w:ascii="仿宋" w:eastAsia="仿宋" w:hAnsi="仿宋" w:cs="宋体" w:hint="eastAsia"/>
          <w:kern w:val="0"/>
          <w:sz w:val="28"/>
          <w:szCs w:val="28"/>
        </w:rPr>
        <w:t>和全日制</w:t>
      </w:r>
      <w:r w:rsidRPr="00320612">
        <w:rPr>
          <w:rFonts w:ascii="仿宋" w:eastAsia="仿宋" w:hAnsi="仿宋" w:cs="宋体" w:hint="eastAsia"/>
          <w:b/>
          <w:kern w:val="0"/>
          <w:sz w:val="28"/>
          <w:szCs w:val="28"/>
        </w:rPr>
        <w:t>教育学硕士</w:t>
      </w:r>
      <w:r w:rsidRPr="00F93B79">
        <w:rPr>
          <w:rFonts w:ascii="仿宋" w:eastAsia="仿宋" w:hAnsi="仿宋" w:cs="宋体" w:hint="eastAsia"/>
          <w:kern w:val="0"/>
          <w:sz w:val="28"/>
          <w:szCs w:val="28"/>
        </w:rPr>
        <w:t>的主要区别。</w:t>
      </w:r>
    </w:p>
    <w:p w:rsidR="00001919" w:rsidRPr="00F93B79" w:rsidRDefault="00001919" w:rsidP="00F93B79">
      <w:pPr>
        <w:spacing w:line="360" w:lineRule="auto"/>
        <w:ind w:firstLineChars="200" w:firstLine="562"/>
        <w:rPr>
          <w:rFonts w:ascii="仿宋" w:eastAsia="仿宋" w:hAnsi="仿宋" w:cs="宋体"/>
          <w:kern w:val="0"/>
          <w:sz w:val="28"/>
          <w:szCs w:val="28"/>
        </w:rPr>
      </w:pPr>
      <w:r w:rsidRPr="00320612">
        <w:rPr>
          <w:rFonts w:ascii="仿宋" w:eastAsia="仿宋" w:hAnsi="仿宋" w:cs="宋体" w:hint="eastAsia"/>
          <w:b/>
          <w:kern w:val="0"/>
          <w:sz w:val="28"/>
          <w:szCs w:val="28"/>
        </w:rPr>
        <w:t>全日制教育硕士</w:t>
      </w:r>
      <w:r w:rsidRPr="00F93B79">
        <w:rPr>
          <w:rFonts w:ascii="仿宋" w:eastAsia="仿宋" w:hAnsi="仿宋" w:cs="宋体" w:hint="eastAsia"/>
          <w:kern w:val="0"/>
          <w:sz w:val="28"/>
          <w:szCs w:val="28"/>
        </w:rPr>
        <w:t>：学习时间一般为两年，学位证编号</w:t>
      </w:r>
      <w:proofErr w:type="gramStart"/>
      <w:r w:rsidRPr="00F93B79">
        <w:rPr>
          <w:rFonts w:ascii="仿宋" w:eastAsia="仿宋" w:hAnsi="仿宋" w:cs="宋体" w:hint="eastAsia"/>
          <w:kern w:val="0"/>
          <w:sz w:val="28"/>
          <w:szCs w:val="28"/>
        </w:rPr>
        <w:t>处一般</w:t>
      </w:r>
      <w:proofErr w:type="gramEnd"/>
      <w:r w:rsidRPr="00F93B79">
        <w:rPr>
          <w:rFonts w:ascii="仿宋" w:eastAsia="仿宋" w:hAnsi="仿宋" w:cs="宋体" w:hint="eastAsia"/>
          <w:kern w:val="0"/>
          <w:sz w:val="28"/>
          <w:szCs w:val="28"/>
        </w:rPr>
        <w:t>写明“专业学位”或编号由“Z”开头。</w:t>
      </w:r>
    </w:p>
    <w:p w:rsidR="00001919" w:rsidRPr="00F93B79" w:rsidRDefault="00001919" w:rsidP="00F93B79">
      <w:pPr>
        <w:spacing w:line="360" w:lineRule="auto"/>
        <w:ind w:firstLineChars="200" w:firstLine="562"/>
        <w:rPr>
          <w:rFonts w:ascii="仿宋" w:eastAsia="仿宋" w:hAnsi="仿宋" w:cs="宋体"/>
          <w:kern w:val="0"/>
          <w:sz w:val="28"/>
          <w:szCs w:val="28"/>
        </w:rPr>
      </w:pPr>
      <w:bookmarkStart w:id="0" w:name="_GoBack"/>
      <w:r w:rsidRPr="00320612">
        <w:rPr>
          <w:rFonts w:ascii="仿宋" w:eastAsia="仿宋" w:hAnsi="仿宋" w:cs="宋体" w:hint="eastAsia"/>
          <w:b/>
          <w:kern w:val="0"/>
          <w:sz w:val="28"/>
          <w:szCs w:val="28"/>
        </w:rPr>
        <w:t>全日制教育学硕士</w:t>
      </w:r>
      <w:bookmarkEnd w:id="0"/>
      <w:r w:rsidRPr="00F93B79">
        <w:rPr>
          <w:rFonts w:ascii="仿宋" w:eastAsia="仿宋" w:hAnsi="仿宋" w:cs="宋体" w:hint="eastAsia"/>
          <w:kern w:val="0"/>
          <w:sz w:val="28"/>
          <w:szCs w:val="28"/>
        </w:rPr>
        <w:t>：学习时间一般为三年，学位证编号</w:t>
      </w:r>
      <w:proofErr w:type="gramStart"/>
      <w:r w:rsidRPr="00F93B79">
        <w:rPr>
          <w:rFonts w:ascii="仿宋" w:eastAsia="仿宋" w:hAnsi="仿宋" w:cs="宋体" w:hint="eastAsia"/>
          <w:kern w:val="0"/>
          <w:sz w:val="28"/>
          <w:szCs w:val="28"/>
        </w:rPr>
        <w:t>处一般</w:t>
      </w:r>
      <w:proofErr w:type="gramEnd"/>
      <w:r w:rsidRPr="00F93B79">
        <w:rPr>
          <w:rFonts w:ascii="仿宋" w:eastAsia="仿宋" w:hAnsi="仿宋" w:cs="宋体" w:hint="eastAsia"/>
          <w:kern w:val="0"/>
          <w:sz w:val="28"/>
          <w:szCs w:val="28"/>
        </w:rPr>
        <w:t>写明“学术学位”</w:t>
      </w:r>
      <w:r w:rsidR="00643528" w:rsidRPr="00F93B79">
        <w:rPr>
          <w:rFonts w:ascii="仿宋" w:eastAsia="仿宋" w:hAnsi="仿宋" w:cs="宋体" w:hint="eastAsia"/>
          <w:kern w:val="0"/>
          <w:sz w:val="28"/>
          <w:szCs w:val="28"/>
        </w:rPr>
        <w:t>或授予学位为“教育学硕士”</w:t>
      </w:r>
      <w:r w:rsidRPr="00F93B79">
        <w:rPr>
          <w:rFonts w:ascii="仿宋" w:eastAsia="仿宋" w:hAnsi="仿宋" w:cs="宋体" w:hint="eastAsia"/>
          <w:kern w:val="0"/>
          <w:sz w:val="28"/>
          <w:szCs w:val="28"/>
        </w:rPr>
        <w:t>。</w:t>
      </w:r>
    </w:p>
    <w:p w:rsidR="00001919" w:rsidRPr="00F93B79" w:rsidRDefault="00001919" w:rsidP="00F93B79">
      <w:pPr>
        <w:spacing w:line="360" w:lineRule="auto"/>
        <w:ind w:firstLineChars="200" w:firstLine="560"/>
        <w:rPr>
          <w:rFonts w:ascii="仿宋" w:eastAsia="仿宋" w:hAnsi="仿宋" w:cs="宋体"/>
          <w:kern w:val="0"/>
          <w:sz w:val="28"/>
          <w:szCs w:val="28"/>
        </w:rPr>
      </w:pPr>
      <w:r w:rsidRPr="00F93B79">
        <w:rPr>
          <w:rFonts w:ascii="仿宋" w:eastAsia="仿宋" w:hAnsi="仿宋" w:cs="宋体" w:hint="eastAsia"/>
          <w:kern w:val="0"/>
          <w:sz w:val="28"/>
          <w:szCs w:val="28"/>
        </w:rPr>
        <w:t>2.</w:t>
      </w:r>
      <w:r w:rsidRPr="00F93B79">
        <w:rPr>
          <w:rFonts w:ascii="仿宋" w:eastAsia="仿宋" w:hAnsi="仿宋"/>
          <w:sz w:val="28"/>
          <w:szCs w:val="28"/>
        </w:rPr>
        <w:t xml:space="preserve"> 全日制教育硕士</w:t>
      </w:r>
      <w:r w:rsidRPr="00F93B79">
        <w:rPr>
          <w:rFonts w:ascii="仿宋" w:eastAsia="仿宋" w:hAnsi="仿宋" w:cs="宋体" w:hint="eastAsia"/>
          <w:kern w:val="0"/>
          <w:sz w:val="28"/>
          <w:szCs w:val="28"/>
        </w:rPr>
        <w:t>具体应主要</w:t>
      </w:r>
      <w:r w:rsidR="00643528" w:rsidRPr="00F93B79">
        <w:rPr>
          <w:rFonts w:ascii="仿宋" w:eastAsia="仿宋" w:hAnsi="仿宋" w:cs="宋体" w:hint="eastAsia"/>
          <w:kern w:val="0"/>
          <w:sz w:val="28"/>
          <w:szCs w:val="28"/>
        </w:rPr>
        <w:t>由教师</w:t>
      </w:r>
      <w:r w:rsidRPr="00F93B79">
        <w:rPr>
          <w:rFonts w:ascii="仿宋" w:eastAsia="仿宋" w:hAnsi="仿宋" w:cs="宋体" w:hint="eastAsia"/>
          <w:kern w:val="0"/>
          <w:sz w:val="28"/>
          <w:szCs w:val="28"/>
        </w:rPr>
        <w:t>本人界定。</w:t>
      </w:r>
    </w:p>
    <w:p w:rsidR="00001919" w:rsidRPr="00F93B79" w:rsidRDefault="00643528" w:rsidP="00F93B79">
      <w:pPr>
        <w:spacing w:line="360" w:lineRule="auto"/>
        <w:ind w:firstLineChars="200" w:firstLine="560"/>
        <w:rPr>
          <w:rFonts w:ascii="仿宋" w:eastAsia="仿宋" w:hAnsi="仿宋" w:cs="宋体"/>
          <w:kern w:val="0"/>
          <w:sz w:val="28"/>
          <w:szCs w:val="28"/>
        </w:rPr>
      </w:pPr>
      <w:r w:rsidRPr="00F93B79">
        <w:rPr>
          <w:rFonts w:ascii="仿宋" w:eastAsia="仿宋" w:hAnsi="仿宋" w:cs="宋体" w:hint="eastAsia"/>
          <w:kern w:val="0"/>
          <w:sz w:val="28"/>
          <w:szCs w:val="28"/>
        </w:rPr>
        <w:t>教师</w:t>
      </w:r>
      <w:r w:rsidR="00001919" w:rsidRPr="00F93B79">
        <w:rPr>
          <w:rFonts w:ascii="仿宋" w:eastAsia="仿宋" w:hAnsi="仿宋" w:cs="宋体" w:hint="eastAsia"/>
          <w:kern w:val="0"/>
          <w:sz w:val="28"/>
          <w:szCs w:val="28"/>
        </w:rPr>
        <w:t>本人</w:t>
      </w:r>
      <w:r w:rsidRPr="00F93B79">
        <w:rPr>
          <w:rFonts w:ascii="仿宋" w:eastAsia="仿宋" w:hAnsi="仿宋" w:cs="宋体" w:hint="eastAsia"/>
          <w:kern w:val="0"/>
          <w:sz w:val="28"/>
          <w:szCs w:val="28"/>
        </w:rPr>
        <w:t>清楚或应当清楚</w:t>
      </w:r>
      <w:r w:rsidR="00001919" w:rsidRPr="00F93B79">
        <w:rPr>
          <w:rFonts w:ascii="仿宋" w:eastAsia="仿宋" w:hAnsi="仿宋" w:cs="宋体" w:hint="eastAsia"/>
          <w:kern w:val="0"/>
          <w:sz w:val="28"/>
          <w:szCs w:val="28"/>
        </w:rPr>
        <w:t>自己</w:t>
      </w:r>
      <w:r w:rsidRPr="00F93B79">
        <w:rPr>
          <w:rFonts w:ascii="仿宋" w:eastAsia="仿宋" w:hAnsi="仿宋" w:cs="宋体" w:hint="eastAsia"/>
          <w:kern w:val="0"/>
          <w:sz w:val="28"/>
          <w:szCs w:val="28"/>
        </w:rPr>
        <w:t>所学的专业类别和教育类别，因全日制教育硕士界定错误导致不能通过教师资格认定等有关审核的，责任由教师本人承担。</w:t>
      </w:r>
    </w:p>
    <w:p w:rsidR="00643528" w:rsidRPr="00F93B79" w:rsidRDefault="00643528" w:rsidP="00F93B79">
      <w:pPr>
        <w:spacing w:line="360" w:lineRule="auto"/>
        <w:ind w:firstLineChars="200" w:firstLine="560"/>
        <w:rPr>
          <w:rFonts w:ascii="仿宋" w:eastAsia="仿宋" w:hAnsi="仿宋" w:cs="宋体"/>
          <w:kern w:val="0"/>
          <w:sz w:val="28"/>
          <w:szCs w:val="28"/>
        </w:rPr>
      </w:pPr>
      <w:r w:rsidRPr="00F93B79">
        <w:rPr>
          <w:rFonts w:ascii="仿宋" w:eastAsia="仿宋" w:hAnsi="仿宋" w:cs="宋体" w:hint="eastAsia"/>
          <w:kern w:val="0"/>
          <w:sz w:val="28"/>
          <w:szCs w:val="28"/>
        </w:rPr>
        <w:t>3.建议</w:t>
      </w:r>
    </w:p>
    <w:p w:rsidR="00001919" w:rsidRPr="00F93B79" w:rsidRDefault="00643528" w:rsidP="00F93B79">
      <w:pPr>
        <w:spacing w:line="360" w:lineRule="auto"/>
        <w:ind w:firstLineChars="200" w:firstLine="560"/>
        <w:rPr>
          <w:rFonts w:ascii="仿宋" w:eastAsia="仿宋" w:hAnsi="仿宋"/>
          <w:sz w:val="28"/>
          <w:szCs w:val="28"/>
        </w:rPr>
      </w:pPr>
      <w:r w:rsidRPr="00F93B79">
        <w:rPr>
          <w:rFonts w:ascii="仿宋" w:eastAsia="仿宋" w:hAnsi="仿宋" w:cs="宋体" w:hint="eastAsia"/>
          <w:kern w:val="0"/>
          <w:sz w:val="28"/>
          <w:szCs w:val="28"/>
        </w:rPr>
        <w:t>建议</w:t>
      </w:r>
      <w:r w:rsidR="00001919" w:rsidRPr="00F93B79">
        <w:rPr>
          <w:rFonts w:ascii="仿宋" w:eastAsia="仿宋" w:hAnsi="仿宋" w:cs="宋体" w:hint="eastAsia"/>
          <w:kern w:val="0"/>
          <w:sz w:val="28"/>
          <w:szCs w:val="28"/>
        </w:rPr>
        <w:t>各高校负责人，</w:t>
      </w:r>
      <w:r w:rsidRPr="00F93B79">
        <w:rPr>
          <w:rFonts w:ascii="仿宋" w:eastAsia="仿宋" w:hAnsi="仿宋" w:cs="宋体" w:hint="eastAsia"/>
          <w:kern w:val="0"/>
          <w:sz w:val="28"/>
          <w:szCs w:val="28"/>
        </w:rPr>
        <w:t>让各有关教师书写承诺书，承诺</w:t>
      </w:r>
      <w:r w:rsidR="00F93B79" w:rsidRPr="00F93B79">
        <w:rPr>
          <w:rFonts w:ascii="仿宋" w:eastAsia="仿宋" w:hAnsi="仿宋" w:cs="宋体" w:hint="eastAsia"/>
          <w:kern w:val="0"/>
          <w:sz w:val="28"/>
          <w:szCs w:val="28"/>
        </w:rPr>
        <w:t>已理解</w:t>
      </w:r>
      <w:r w:rsidRPr="00F93B79">
        <w:rPr>
          <w:rFonts w:ascii="仿宋" w:eastAsia="仿宋" w:hAnsi="仿宋" w:cs="宋体" w:hint="eastAsia"/>
          <w:kern w:val="0"/>
          <w:sz w:val="28"/>
          <w:szCs w:val="28"/>
        </w:rPr>
        <w:t>全日制教育硕士概念</w:t>
      </w:r>
      <w:r w:rsidR="00F93B79" w:rsidRPr="00F93B79">
        <w:rPr>
          <w:rFonts w:ascii="仿宋" w:eastAsia="仿宋" w:hAnsi="仿宋" w:cs="宋体" w:hint="eastAsia"/>
          <w:kern w:val="0"/>
          <w:sz w:val="28"/>
          <w:szCs w:val="28"/>
        </w:rPr>
        <w:t>，对自己提交的佐证材料负责。因佐证材料不符要求而产生的一切不良后果，责任自负。</w:t>
      </w:r>
    </w:p>
    <w:sectPr w:rsidR="00001919" w:rsidRPr="00F93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CA"/>
    <w:rsid w:val="00001919"/>
    <w:rsid w:val="00320612"/>
    <w:rsid w:val="00356AAC"/>
    <w:rsid w:val="005E31CA"/>
    <w:rsid w:val="00643528"/>
    <w:rsid w:val="00B74A50"/>
    <w:rsid w:val="00F9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26B22-BFF9-4CB7-9830-75C73EA9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gszx003</dc:creator>
  <cp:keywords/>
  <dc:description/>
  <cp:lastModifiedBy>Sonny</cp:lastModifiedBy>
  <cp:revision>4</cp:revision>
  <dcterms:created xsi:type="dcterms:W3CDTF">2017-03-22T01:13:00Z</dcterms:created>
  <dcterms:modified xsi:type="dcterms:W3CDTF">2017-03-22T02:13:00Z</dcterms:modified>
</cp:coreProperties>
</file>